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5857" w14:textId="15354A2B" w:rsidR="00BC14E0" w:rsidRPr="007C7817" w:rsidRDefault="007C7817" w:rsidP="007C7817">
      <w:pPr>
        <w:pStyle w:val="NoSpacing"/>
        <w:jc w:val="center"/>
        <w:rPr>
          <w:b/>
          <w:bCs/>
          <w:sz w:val="36"/>
          <w:szCs w:val="36"/>
        </w:rPr>
      </w:pPr>
      <w:r w:rsidRPr="007C7817">
        <w:rPr>
          <w:b/>
          <w:bCs/>
          <w:sz w:val="36"/>
          <w:szCs w:val="36"/>
        </w:rPr>
        <w:t>Finish What We Started With God</w:t>
      </w:r>
    </w:p>
    <w:p w14:paraId="386AFE08" w14:textId="1748AFD2" w:rsidR="007C7817" w:rsidRPr="007C7817" w:rsidRDefault="007C7817" w:rsidP="007C7817">
      <w:pPr>
        <w:pStyle w:val="NoSpacing"/>
        <w:jc w:val="center"/>
        <w:rPr>
          <w:sz w:val="32"/>
          <w:szCs w:val="32"/>
        </w:rPr>
      </w:pPr>
      <w:r w:rsidRPr="007C7817">
        <w:rPr>
          <w:sz w:val="32"/>
          <w:szCs w:val="32"/>
        </w:rPr>
        <w:t>Numbers 32:4-5</w:t>
      </w:r>
    </w:p>
    <w:p w14:paraId="5A8DBC24" w14:textId="77777777" w:rsidR="007C7817" w:rsidRPr="007C7817" w:rsidRDefault="007C7817" w:rsidP="007C7817">
      <w:pPr>
        <w:pStyle w:val="NoSpacing"/>
        <w:jc w:val="center"/>
        <w:rPr>
          <w:b/>
          <w:bCs/>
          <w:sz w:val="36"/>
          <w:szCs w:val="36"/>
        </w:rPr>
      </w:pPr>
    </w:p>
    <w:p w14:paraId="57349AC3" w14:textId="77777777" w:rsidR="00001A7D" w:rsidRDefault="00FB2C4B">
      <w:pPr>
        <w:rPr>
          <w:sz w:val="32"/>
          <w:szCs w:val="32"/>
        </w:rPr>
      </w:pPr>
      <w:r>
        <w:rPr>
          <w:sz w:val="32"/>
          <w:szCs w:val="32"/>
        </w:rPr>
        <w:t>For centuries God’s people of the Old Testament dreamed about entering into Canaan</w:t>
      </w:r>
      <w:r w:rsidR="00001A7D">
        <w:rPr>
          <w:sz w:val="32"/>
          <w:szCs w:val="32"/>
        </w:rPr>
        <w:t>--</w:t>
      </w:r>
      <w:r>
        <w:rPr>
          <w:sz w:val="32"/>
          <w:szCs w:val="32"/>
        </w:rPr>
        <w:t xml:space="preserve">that wonderful land that God had promised to their forefather Abraham.  </w:t>
      </w:r>
      <w:r w:rsidR="00127065">
        <w:rPr>
          <w:sz w:val="32"/>
          <w:szCs w:val="32"/>
        </w:rPr>
        <w:t>Some call</w:t>
      </w:r>
      <w:r w:rsidR="00892828">
        <w:rPr>
          <w:sz w:val="32"/>
          <w:szCs w:val="32"/>
        </w:rPr>
        <w:t>ed</w:t>
      </w:r>
      <w:r w:rsidR="00127065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the land of milk and honey because of the great abundance there</w:t>
      </w:r>
      <w:r w:rsidR="00001A7D">
        <w:rPr>
          <w:sz w:val="32"/>
          <w:szCs w:val="32"/>
        </w:rPr>
        <w:t>,</w:t>
      </w:r>
      <w:r w:rsidR="00127065">
        <w:rPr>
          <w:sz w:val="32"/>
          <w:szCs w:val="32"/>
        </w:rPr>
        <w:t xml:space="preserve"> while others</w:t>
      </w:r>
      <w:r w:rsidR="007C7817">
        <w:rPr>
          <w:sz w:val="32"/>
          <w:szCs w:val="32"/>
        </w:rPr>
        <w:t xml:space="preserve"> just</w:t>
      </w:r>
      <w:r w:rsidR="00127065">
        <w:rPr>
          <w:sz w:val="32"/>
          <w:szCs w:val="32"/>
        </w:rPr>
        <w:t xml:space="preserve"> called it the Promised Land</w:t>
      </w:r>
      <w:r>
        <w:rPr>
          <w:sz w:val="32"/>
          <w:szCs w:val="32"/>
        </w:rPr>
        <w:t xml:space="preserve">.  And just as </w:t>
      </w:r>
      <w:r w:rsidR="00127065">
        <w:rPr>
          <w:sz w:val="32"/>
          <w:szCs w:val="32"/>
        </w:rPr>
        <w:t>the</w:t>
      </w:r>
      <w:r w:rsidR="007C7817">
        <w:rPr>
          <w:sz w:val="32"/>
          <w:szCs w:val="32"/>
        </w:rPr>
        <w:t>y</w:t>
      </w:r>
      <w:r>
        <w:rPr>
          <w:sz w:val="32"/>
          <w:szCs w:val="32"/>
        </w:rPr>
        <w:t xml:space="preserve"> were ready to cross the Jordan river and enter </w:t>
      </w:r>
      <w:r w:rsidR="00127065">
        <w:rPr>
          <w:sz w:val="32"/>
          <w:szCs w:val="32"/>
        </w:rPr>
        <w:t>it</w:t>
      </w:r>
      <w:r>
        <w:rPr>
          <w:sz w:val="32"/>
          <w:szCs w:val="32"/>
        </w:rPr>
        <w:t>, two of the 12 tribes of Israel came to Moses and said</w:t>
      </w:r>
      <w:r w:rsidR="00001A7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C7817">
        <w:rPr>
          <w:b/>
          <w:bCs/>
          <w:sz w:val="32"/>
          <w:szCs w:val="32"/>
        </w:rPr>
        <w:t>“Do not take us over the Jordan”.</w:t>
      </w:r>
      <w:r w:rsidR="00127065">
        <w:rPr>
          <w:sz w:val="32"/>
          <w:szCs w:val="32"/>
        </w:rPr>
        <w:t xml:space="preserve">  </w:t>
      </w:r>
    </w:p>
    <w:p w14:paraId="3A19DB5F" w14:textId="38A2C38C" w:rsidR="00FB2C4B" w:rsidRDefault="00127065">
      <w:pPr>
        <w:rPr>
          <w:sz w:val="32"/>
          <w:szCs w:val="32"/>
        </w:rPr>
      </w:pPr>
      <w:r>
        <w:rPr>
          <w:sz w:val="32"/>
          <w:szCs w:val="32"/>
        </w:rPr>
        <w:t>What in the world could cause a person to say that?</w:t>
      </w:r>
    </w:p>
    <w:p w14:paraId="7140AF38" w14:textId="64D30DFB" w:rsidR="00C67996" w:rsidRDefault="00127065">
      <w:pPr>
        <w:rPr>
          <w:sz w:val="32"/>
          <w:szCs w:val="32"/>
        </w:rPr>
      </w:pPr>
      <w:r>
        <w:rPr>
          <w:sz w:val="32"/>
          <w:szCs w:val="32"/>
        </w:rPr>
        <w:t>It is important for us be aware of w</w:t>
      </w:r>
      <w:r w:rsidR="00FB2C4B">
        <w:rPr>
          <w:sz w:val="32"/>
          <w:szCs w:val="32"/>
        </w:rPr>
        <w:t xml:space="preserve">hat could cause a child of God to stop </w:t>
      </w:r>
      <w:r w:rsidR="00001A7D">
        <w:rPr>
          <w:sz w:val="32"/>
          <w:szCs w:val="32"/>
        </w:rPr>
        <w:t>his or her</w:t>
      </w:r>
      <w:r w:rsidR="00FB2C4B">
        <w:rPr>
          <w:sz w:val="32"/>
          <w:szCs w:val="32"/>
        </w:rPr>
        <w:t xml:space="preserve"> journey to the promised land</w:t>
      </w:r>
      <w:r>
        <w:rPr>
          <w:sz w:val="32"/>
          <w:szCs w:val="32"/>
        </w:rPr>
        <w:t>.  It is important because w</w:t>
      </w:r>
      <w:r>
        <w:rPr>
          <w:sz w:val="32"/>
          <w:szCs w:val="32"/>
        </w:rPr>
        <w:t xml:space="preserve">e </w:t>
      </w:r>
      <w:r w:rsidRPr="00001A7D">
        <w:rPr>
          <w:b/>
          <w:bCs/>
          <w:i/>
          <w:iCs/>
          <w:sz w:val="32"/>
          <w:szCs w:val="32"/>
        </w:rPr>
        <w:t>too</w:t>
      </w:r>
      <w:r>
        <w:rPr>
          <w:sz w:val="32"/>
          <w:szCs w:val="32"/>
        </w:rPr>
        <w:t xml:space="preserve"> are </w:t>
      </w:r>
      <w:r>
        <w:rPr>
          <w:b/>
          <w:sz w:val="32"/>
          <w:szCs w:val="32"/>
        </w:rPr>
        <w:t>God’s people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following </w:t>
      </w:r>
      <w:r>
        <w:rPr>
          <w:b/>
          <w:sz w:val="32"/>
          <w:szCs w:val="32"/>
        </w:rPr>
        <w:t>God’s Word</w:t>
      </w:r>
      <w:r>
        <w:rPr>
          <w:sz w:val="32"/>
          <w:szCs w:val="32"/>
        </w:rPr>
        <w:t xml:space="preserve"> which leads us to </w:t>
      </w:r>
      <w:r>
        <w:rPr>
          <w:b/>
          <w:sz w:val="32"/>
          <w:szCs w:val="32"/>
        </w:rPr>
        <w:t>the home God has promised us</w:t>
      </w:r>
      <w:r>
        <w:rPr>
          <w:sz w:val="32"/>
          <w:szCs w:val="32"/>
        </w:rPr>
        <w:t xml:space="preserve">. </w:t>
      </w:r>
      <w:r w:rsidR="007C7817">
        <w:rPr>
          <w:sz w:val="32"/>
          <w:szCs w:val="32"/>
        </w:rPr>
        <w:t>We sin</w:t>
      </w:r>
      <w:r w:rsidR="00001A7D">
        <w:rPr>
          <w:sz w:val="32"/>
          <w:szCs w:val="32"/>
        </w:rPr>
        <w:t>g,</w:t>
      </w:r>
      <w:r w:rsidR="00C67996">
        <w:rPr>
          <w:sz w:val="32"/>
          <w:szCs w:val="32"/>
        </w:rPr>
        <w:t xml:space="preserve"> “To Canaan’s land I am on my way where the soul never dies”. </w:t>
      </w:r>
      <w:r w:rsidR="007C7817">
        <w:rPr>
          <w:sz w:val="32"/>
          <w:szCs w:val="32"/>
        </w:rPr>
        <w:t>We do not want to stop that journey!</w:t>
      </w:r>
    </w:p>
    <w:p w14:paraId="4B4D6946" w14:textId="5E8FBF1F" w:rsidR="00127065" w:rsidRDefault="00C67996" w:rsidP="00C67996">
      <w:pPr>
        <w:rPr>
          <w:sz w:val="32"/>
          <w:szCs w:val="32"/>
        </w:rPr>
      </w:pPr>
      <w:r>
        <w:rPr>
          <w:sz w:val="32"/>
          <w:szCs w:val="32"/>
        </w:rPr>
        <w:t xml:space="preserve">This morning I </w:t>
      </w:r>
      <w:r w:rsidR="00001A7D">
        <w:rPr>
          <w:sz w:val="32"/>
          <w:szCs w:val="32"/>
        </w:rPr>
        <w:t xml:space="preserve">will </w:t>
      </w:r>
      <w:r w:rsidR="007C7817">
        <w:rPr>
          <w:sz w:val="32"/>
          <w:szCs w:val="32"/>
        </w:rPr>
        <w:t>use the story in Numbers chapter 32 to</w:t>
      </w:r>
      <w:r>
        <w:rPr>
          <w:sz w:val="32"/>
          <w:szCs w:val="32"/>
        </w:rPr>
        <w:t xml:space="preserve"> </w:t>
      </w:r>
      <w:r w:rsidR="00001A7D">
        <w:rPr>
          <w:sz w:val="32"/>
          <w:szCs w:val="32"/>
        </w:rPr>
        <w:t>discuss how to avoid the errors made by two tribes of Israel and many people since the time of the Israelites.</w:t>
      </w:r>
      <w:r w:rsidR="00127065">
        <w:rPr>
          <w:sz w:val="32"/>
          <w:szCs w:val="32"/>
        </w:rPr>
        <w:t xml:space="preserve"> </w:t>
      </w:r>
      <w:r w:rsidR="00001A7D">
        <w:rPr>
          <w:sz w:val="32"/>
          <w:szCs w:val="32"/>
        </w:rPr>
        <w:t xml:space="preserve">Every Christian is on a journey, so we’ll see how to </w:t>
      </w:r>
      <w:r w:rsidR="00127065">
        <w:rPr>
          <w:sz w:val="32"/>
          <w:szCs w:val="32"/>
        </w:rPr>
        <w:t>finish what</w:t>
      </w:r>
      <w:r w:rsidR="00001A7D">
        <w:rPr>
          <w:sz w:val="32"/>
          <w:szCs w:val="32"/>
        </w:rPr>
        <w:t xml:space="preserve"> we</w:t>
      </w:r>
      <w:r w:rsidR="00127065">
        <w:rPr>
          <w:sz w:val="32"/>
          <w:szCs w:val="32"/>
        </w:rPr>
        <w:t xml:space="preserve"> started with God!</w:t>
      </w:r>
    </w:p>
    <w:p w14:paraId="4A7B0FB7" w14:textId="6E16C395" w:rsidR="007C7817" w:rsidRDefault="007C7817" w:rsidP="00C67996">
      <w:pPr>
        <w:rPr>
          <w:sz w:val="32"/>
          <w:szCs w:val="32"/>
        </w:rPr>
      </w:pPr>
    </w:p>
    <w:p w14:paraId="7A5A1EBD" w14:textId="7A1A68EA" w:rsidR="007C7817" w:rsidRDefault="007C7817" w:rsidP="00C67996">
      <w:pPr>
        <w:rPr>
          <w:sz w:val="32"/>
          <w:szCs w:val="32"/>
        </w:rPr>
      </w:pPr>
      <w:r>
        <w:rPr>
          <w:sz w:val="32"/>
          <w:szCs w:val="32"/>
        </w:rPr>
        <w:t>Bro. Sam</w:t>
      </w:r>
    </w:p>
    <w:p w14:paraId="2DD2F860" w14:textId="77777777" w:rsidR="00C67996" w:rsidRDefault="00C67996" w:rsidP="00C67996">
      <w:pPr>
        <w:rPr>
          <w:sz w:val="32"/>
          <w:szCs w:val="32"/>
        </w:rPr>
      </w:pPr>
    </w:p>
    <w:p w14:paraId="5D3CE1B6" w14:textId="77777777" w:rsidR="00C67996" w:rsidRDefault="00C67996"/>
    <w:sectPr w:rsidR="00C6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3B8E"/>
    <w:multiLevelType w:val="multilevel"/>
    <w:tmpl w:val="FF60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96"/>
    <w:rsid w:val="00001A7D"/>
    <w:rsid w:val="00127065"/>
    <w:rsid w:val="00497D64"/>
    <w:rsid w:val="007C7817"/>
    <w:rsid w:val="00892828"/>
    <w:rsid w:val="00BC14E0"/>
    <w:rsid w:val="00C6799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4B8F"/>
  <w15:chartTrackingRefBased/>
  <w15:docId w15:val="{5BC91277-9D87-4CF5-A9FD-DC25E76E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9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8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936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Roberts Jr</dc:creator>
  <cp:keywords/>
  <dc:description/>
  <cp:lastModifiedBy>Samuel Roberts Jr</cp:lastModifiedBy>
  <cp:revision>4</cp:revision>
  <dcterms:created xsi:type="dcterms:W3CDTF">2021-03-12T19:55:00Z</dcterms:created>
  <dcterms:modified xsi:type="dcterms:W3CDTF">2021-03-13T01:33:00Z</dcterms:modified>
</cp:coreProperties>
</file>